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8" w:rsidRPr="00893B7A" w:rsidRDefault="00893B7A" w:rsidP="00893B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4</w:t>
      </w:r>
    </w:p>
    <w:p w:rsidR="003E091E" w:rsidRPr="00893B7A" w:rsidRDefault="00606BE8" w:rsidP="003E0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ПРОЕКТ ГРАЖДАНСКО-ПРАВОВОГО </w:t>
      </w:r>
      <w:r w:rsidR="003E091E"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</w:t>
      </w: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ОГОВОРА</w:t>
      </w:r>
      <w:r w:rsidR="003E091E"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3E091E" w:rsidRPr="00893B7A" w:rsidRDefault="003E091E" w:rsidP="003E0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оказание услуг (работ) по  обеспечению единства измерений</w:t>
      </w:r>
      <w:r w:rsidR="00F921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для нужд КУИЦ «Энергетика» БрГУ</w:t>
      </w:r>
    </w:p>
    <w:p w:rsidR="003E091E" w:rsidRPr="00893B7A" w:rsidRDefault="003E091E" w:rsidP="003E0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Братск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="00606BE8"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06BE8"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06BE8"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     »                 </w:t>
      </w:r>
      <w:r w:rsidR="00355F14">
        <w:rPr>
          <w:rFonts w:ascii="Times New Roman" w:eastAsia="Times New Roman" w:hAnsi="Times New Roman" w:cs="Times New Roman"/>
          <w:sz w:val="20"/>
          <w:szCs w:val="20"/>
          <w:lang w:eastAsia="ru-RU"/>
        </w:rPr>
        <w:t>2021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3E091E" w:rsidRPr="00893B7A" w:rsidRDefault="003E091E" w:rsidP="003E09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6BE8" w:rsidRPr="00893B7A" w:rsidRDefault="00606BE8" w:rsidP="00606BE8">
      <w:pPr>
        <w:shd w:val="clear" w:color="auto" w:fill="FFFFFF"/>
        <w:tabs>
          <w:tab w:val="left" w:pos="439"/>
        </w:tabs>
        <w:spacing w:after="0" w:line="23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 «Братский гос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дарственный университет» (ФГБОУ ВО «БрГУ»), именуемый далее Заказчик, в лице ректора </w:t>
      </w:r>
      <w:proofErr w:type="spellStart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Ситова</w:t>
      </w:r>
      <w:proofErr w:type="spellEnd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Ильи Сергеев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ча, дейс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вующего на основании Устава, с одной стороны,</w:t>
      </w:r>
    </w:p>
    <w:p w:rsidR="00606BE8" w:rsidRPr="00893B7A" w:rsidRDefault="00606BE8" w:rsidP="00606BE8">
      <w:pPr>
        <w:shd w:val="clear" w:color="auto" w:fill="FFFFFF"/>
        <w:tabs>
          <w:tab w:val="left" w:pos="439"/>
        </w:tabs>
        <w:spacing w:after="0" w:line="23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_________________________________________________, именуемый в дальнейшем Поставщик, в лице ___________________________________, </w:t>
      </w:r>
      <w:proofErr w:type="gramStart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</w:t>
      </w:r>
      <w:proofErr w:type="gramEnd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_______________________________________, с др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гой стороны, вместе именуемые Стороны,</w:t>
      </w:r>
    </w:p>
    <w:p w:rsidR="00606BE8" w:rsidRPr="00893B7A" w:rsidRDefault="00606BE8" w:rsidP="00606BE8">
      <w:pPr>
        <w:shd w:val="clear" w:color="auto" w:fill="FFFFFF"/>
        <w:tabs>
          <w:tab w:val="left" w:pos="439"/>
        </w:tabs>
        <w:spacing w:after="0" w:line="23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результатов проведения открытого запроса котировок в электронной форме № </w:t>
      </w:r>
      <w:r w:rsidR="00F92176">
        <w:rPr>
          <w:rFonts w:ascii="Times New Roman" w:eastAsia="Times New Roman" w:hAnsi="Times New Roman" w:cs="Times New Roman"/>
          <w:sz w:val="20"/>
          <w:szCs w:val="20"/>
          <w:lang w:eastAsia="ru-RU"/>
        </w:rPr>
        <w:t>32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F92176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F92176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F92176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F9217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реля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355F1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зафиксированных протоколом подведения итогов № ___ от «___» _______ 202</w:t>
      </w:r>
      <w:r w:rsidR="00355F1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</w:t>
      </w:r>
    </w:p>
    <w:p w:rsidR="003E091E" w:rsidRPr="00893B7A" w:rsidRDefault="00606BE8" w:rsidP="00606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настоящий Гражданско-правовой договор (далее – Договор) о нижеследующем:</w:t>
      </w:r>
    </w:p>
    <w:p w:rsidR="003E091E" w:rsidRPr="00893B7A" w:rsidRDefault="003E091E" w:rsidP="00893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893B7A">
      <w:pPr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1.1 «Заказчик» поручает, а «Исполнитель» принимает на себя обязательства на оказание услуг (выполнение работ) по обеспечению единства измерений</w:t>
      </w:r>
      <w:r w:rsidR="00F921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нужд КИЦ «Энергетика» БрГУ, а именно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-проведение поверки  средств измерений (далее СИ);</w:t>
      </w:r>
    </w:p>
    <w:p w:rsidR="00355F14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355F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аттестация испытательного оборудования (далее ИО);</w:t>
      </w:r>
    </w:p>
    <w:p w:rsidR="003E091E" w:rsidRPr="00893B7A" w:rsidRDefault="00355F14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осуществление метрологического контроля параметров технических изделий с измерительными функциями изд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лий медицинской техники (далее контроль выходных параметров оборудования)</w:t>
      </w:r>
      <w:r w:rsidR="003E091E"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1.2.  Номенклатура и объем,  сроки предоставления СИ</w:t>
      </w:r>
      <w:r w:rsidR="00355F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355F14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="00355F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355F14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оказание</w:t>
      </w:r>
      <w:proofErr w:type="gramEnd"/>
      <w:r w:rsidR="00355F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(работ) по обеспечению единства измерений регу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лируются согласованным с «Исполнителем» </w:t>
      </w:r>
      <w:r w:rsid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</w:t>
      </w:r>
      <w:r w:rsid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чнем</w:t>
      </w:r>
      <w:r w:rsidR="00C16C34"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92176">
        <w:rPr>
          <w:rFonts w:ascii="Times New Roman" w:eastAsia="Times New Roman" w:hAnsi="Times New Roman" w:cs="Times New Roman"/>
          <w:sz w:val="20"/>
          <w:szCs w:val="20"/>
          <w:lang w:eastAsia="ru-RU"/>
        </w:rPr>
        <w:t>СО и ИО (Приложение № 1)</w:t>
      </w:r>
      <w:r w:rsidR="00355F1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Поверка  СИ осуществляется в соответствии с требованиями нормативной документации на методы и средства поверки, результаты поверки оформляются в соответствии Порядком проведения поверки средств измер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ний, требования к знаку поверки и содержанию свидетельства о поверке, утвержденным Приказом </w:t>
      </w:r>
      <w:proofErr w:type="spellStart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Минпромторга</w:t>
      </w:r>
      <w:proofErr w:type="spellEnd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355F14"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.07.20</w:t>
      </w:r>
      <w:r w:rsidR="00355F14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 w:rsidR="00355F14">
        <w:rPr>
          <w:rFonts w:ascii="Times New Roman" w:eastAsia="Times New Roman" w:hAnsi="Times New Roman" w:cs="Times New Roman"/>
          <w:sz w:val="20"/>
          <w:szCs w:val="20"/>
          <w:lang w:eastAsia="ru-RU"/>
        </w:rPr>
        <w:t>2510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355F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утрате свидетельства о поверке и (или) паспорта (формуляра) на СИ выдается дубликат свидетельства о поверке с пометкой «Дубликат» в одном экземпляре.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случае если техническое изделие с измерительными функциями  не утверждено и не внесено в 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ральный информационный фонд по обеспечению единства измерений «Сведения об утвержденных типах средств и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мерений»,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 на данное  изделие выдается сертификат о калибровке. </w:t>
      </w:r>
    </w:p>
    <w:p w:rsidR="003E091E" w:rsidRDefault="00E54DA1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1.5. Аттестация осуществляется в соответствии с требованиями ГОСТ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8568-2017. Государственная система обе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печения единства измерений. Аттестация испытательного оборудования. Основные положения.</w:t>
      </w:r>
    </w:p>
    <w:p w:rsidR="00E54DA1" w:rsidRPr="00893B7A" w:rsidRDefault="00E54DA1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1.6. Контроль выходных параметров осуществляется в соответствии с требованиями действующих нормати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но-технических документов: межгосударственных, национальных стандартов, рекомендаций по метрологии, методик контроля и т.д.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Период оказания услуг: </w:t>
      </w:r>
      <w:proofErr w:type="gramStart"/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даты заключения</w:t>
      </w:r>
      <w:proofErr w:type="gramEnd"/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гражданско-правового договора по «31» декабря </w:t>
      </w:r>
      <w:r w:rsidR="00E54D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2021</w:t>
      </w: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Гарантийный срок на оказанные услуги составляет __________ </w:t>
      </w:r>
      <w:proofErr w:type="gramStart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подписания</w:t>
      </w:r>
      <w:proofErr w:type="gramEnd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Акта сдачи-приемки услуг</w:t>
      </w:r>
      <w:r w:rsidR="000C2407"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Сторонами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16C34" w:rsidRPr="00893B7A" w:rsidRDefault="00C16C34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 Место оказания услуг _____________.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3E091E" w:rsidRPr="00893B7A" w:rsidRDefault="003E091E" w:rsidP="003E091E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Обязанности сторон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2.1. «Исполнитель» обязуется:</w:t>
      </w:r>
    </w:p>
    <w:p w:rsidR="00E54DA1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 Оказать услуги (выполнить работы) по обеспечению единства измерений в согласованные сроки;   в з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висимости от объемов и сложности в течение 15-20 рабочих дней  (не позднее 15 (пятнадцати) рабочих дней до око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действия договора)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момента получения Исполнителем СИ/ИО на поверку.</w:t>
      </w:r>
    </w:p>
    <w:p w:rsidR="003E091E" w:rsidRPr="00893B7A" w:rsidRDefault="00E54DA1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E091E"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1.2. По заявке Заказчика срочно оказать услуги в течение 3-х дней, если это допустимо по технологии оказ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луг.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2.1.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принимать  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>СИ/ИО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не соответствующие требованиям нормативной документации  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внешнему (разбитое стекло, не покрашены, не промыты от масла и т.д.).</w:t>
      </w:r>
      <w:proofErr w:type="gramEnd"/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2.1.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приемке СИ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>/ИО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оказание услуг по обеспечению единства измерений 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оформить счет,  заявление-счет (квитанцию), один экземпляр акта сдачи-приемки  оказания услуг для оформления его Заказчиком.</w:t>
      </w:r>
    </w:p>
    <w:p w:rsidR="003E091E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2.1.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завершении оказания услуг и выдаче СИ</w:t>
      </w:r>
      <w:r w:rsidR="00E54DA1">
        <w:rPr>
          <w:rFonts w:ascii="Times New Roman" w:eastAsia="Times New Roman" w:hAnsi="Times New Roman" w:cs="Times New Roman"/>
          <w:sz w:val="20"/>
          <w:szCs w:val="20"/>
          <w:lang w:eastAsia="ru-RU"/>
        </w:rPr>
        <w:t>/ИО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оформить второй экземпляр акта сдач</w:t>
      </w:r>
      <w:proofErr w:type="gramStart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и-</w:t>
      </w:r>
      <w:proofErr w:type="gramEnd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приемки оказ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услуг  и выдать счет-фактуру, оформленную в соответствии с действующим налоговым законодательством Ро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сийской Фед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рации.</w:t>
      </w:r>
    </w:p>
    <w:p w:rsidR="00E56522" w:rsidRPr="00893B7A" w:rsidRDefault="00E56522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2.1.6. При оказании услуг по месту эксплуатации СИ/ИО соблюдать Правила внутреннего трудового расп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рядка, технику безопасности, порядок доступа на объекты и иные специальные требования, действующие на террит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рии Заказчика. В случае необходимости Стороны конкретизируют обязательства Исполнителя путем оформления 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полнительного согл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шения.</w:t>
      </w:r>
    </w:p>
    <w:p w:rsidR="003E091E" w:rsidRPr="00893B7A" w:rsidRDefault="00E56522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2.1.7. Исполнитель вправе привлечь соисполнителей, аккредитованных на необходимый вид услуг, и несет матер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альную ответственность за результаты работы как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свои собственные.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2.2. «Заказчик» обязуется: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2.2.1. Предоставить «Исполнителю» СИ</w:t>
      </w:r>
      <w:r w:rsidR="00E56522">
        <w:rPr>
          <w:rFonts w:ascii="Times New Roman" w:eastAsia="Times New Roman" w:hAnsi="Times New Roman" w:cs="Times New Roman"/>
          <w:sz w:val="20"/>
          <w:szCs w:val="20"/>
          <w:lang w:eastAsia="ru-RU"/>
        </w:rPr>
        <w:t>/ИО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для оказания услуг по обеспечению единства в количестве и в сроки</w:t>
      </w:r>
      <w:r w:rsidR="00E565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согласованные с «Заказчиком»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5652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установленные в графике (перечне) поверки СИ</w:t>
      </w:r>
      <w:r w:rsidR="00E5652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 Предоставить «Исполнителю» СИ</w:t>
      </w:r>
      <w:r w:rsidR="00E565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/ИО 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5652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расконсервированными, очищенными от грязи, укомплектова</w:t>
      </w:r>
      <w:r w:rsidR="00E5652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E5652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ными технической документацией, соединительными проводами и кабелями и другими устройствами, необходимыми для оказания услуг по Договору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E091E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При  оказании услуг на выезде (на территории «Заказчика») предоставить «Исполнителю» помещение, средства поверки, соответствующие требованиям нормативной документации на СИ, известить пользователей СИ о времени и месте оказания услуг.</w:t>
      </w:r>
    </w:p>
    <w:p w:rsidR="00E56522" w:rsidRPr="00893B7A" w:rsidRDefault="00E56522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2.4. Самостоятельно знакомиться с учредительными документами Исполнителя, размещенными на официал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ном сайте Исполнителя: _____________.</w:t>
      </w:r>
    </w:p>
    <w:p w:rsidR="003E091E" w:rsidRPr="00893B7A" w:rsidRDefault="003E091E" w:rsidP="003E0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893B7A">
      <w:pPr>
        <w:numPr>
          <w:ilvl w:val="0"/>
          <w:numId w:val="9"/>
        </w:numPr>
        <w:tabs>
          <w:tab w:val="clear" w:pos="2877"/>
          <w:tab w:val="num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 услуг (работ) и порядок оплаты</w:t>
      </w:r>
    </w:p>
    <w:p w:rsidR="003E091E" w:rsidRPr="00893B7A" w:rsidRDefault="003E091E" w:rsidP="003E09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Стоимость услуг определяется  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перечня СИ/ИО (графиков)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поверки средств измерений  согласно  Прил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жения № </w:t>
      </w:r>
      <w:r w:rsidR="00F9217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договору и составляет </w:t>
      </w: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  (__________ ) в том числе НДС ___%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., что составляет ___________</w:t>
      </w:r>
      <w:proofErr w:type="gramStart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3E091E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3.2.   Оплата   услуг по обеспечению единства измерений производится «Заказчиком предварительно в разм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ре 30%  до начала услуг,  путем перечисления денежных сумм на расчетный счет «Исполнителя» на основании счета. Окончательный расчет  производится на основании Акта сдачи-приемки услуг и счета-фактуры, выданными «Испо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нителем», не позднее  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(пят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надцати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) календарных дней с момента подписания конкретного Акта сдачи-приемки у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луг. Услуги по настоящ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му  договору облагаются НДС.</w:t>
      </w:r>
    </w:p>
    <w:p w:rsidR="00F92176" w:rsidRPr="00FD2A30" w:rsidRDefault="00F92176" w:rsidP="00F92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3.3. </w:t>
      </w:r>
      <w:r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Источник финансирования: </w:t>
      </w:r>
      <w:r w:rsidRPr="00FD2A30">
        <w:rPr>
          <w:rFonts w:ascii="Times New Roman" w:hAnsi="Times New Roman" w:cs="Times New Roman"/>
          <w:bCs/>
          <w:sz w:val="20"/>
          <w:szCs w:val="20"/>
        </w:rPr>
        <w:t>внебюджетные средства КУИЦ «Энергетика» - БрГУ.</w:t>
      </w:r>
    </w:p>
    <w:p w:rsidR="00F92176" w:rsidRPr="00FD2A30" w:rsidRDefault="00F92176" w:rsidP="00F92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Плательщиком по договору является структурное подразделение ФГБОУ ВО «БрГУ» - КУИЦ «Энергетика» БрГУ. </w:t>
      </w:r>
      <w:r>
        <w:rPr>
          <w:rFonts w:ascii="Times New Roman" w:hAnsi="Times New Roman" w:cs="Times New Roman"/>
          <w:sz w:val="20"/>
          <w:szCs w:val="20"/>
        </w:rPr>
        <w:t>«Исполнитель»</w:t>
      </w:r>
      <w:r w:rsidRPr="00FD2A30">
        <w:rPr>
          <w:rFonts w:ascii="Times New Roman" w:hAnsi="Times New Roman" w:cs="Times New Roman"/>
          <w:sz w:val="20"/>
          <w:szCs w:val="20"/>
        </w:rPr>
        <w:t xml:space="preserve"> представляет документы на оплату, оформленные по следующим реквизитам: КУИЦ «Энерг</w:t>
      </w:r>
      <w:r w:rsidRPr="00FD2A30">
        <w:rPr>
          <w:rFonts w:ascii="Times New Roman" w:hAnsi="Times New Roman" w:cs="Times New Roman"/>
          <w:sz w:val="20"/>
          <w:szCs w:val="20"/>
        </w:rPr>
        <w:t>е</w:t>
      </w:r>
      <w:r w:rsidRPr="00FD2A30">
        <w:rPr>
          <w:rFonts w:ascii="Times New Roman" w:hAnsi="Times New Roman" w:cs="Times New Roman"/>
          <w:sz w:val="20"/>
          <w:szCs w:val="20"/>
        </w:rPr>
        <w:t>тика» БрГУ</w:t>
      </w:r>
    </w:p>
    <w:p w:rsidR="00F92176" w:rsidRPr="00FD2A30" w:rsidRDefault="00F92176" w:rsidP="00F92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Корпоративный учебно-исследовательский центр «Энергетика» БрГУ</w:t>
      </w:r>
    </w:p>
    <w:p w:rsidR="00F92176" w:rsidRDefault="00F92176" w:rsidP="00F92176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>ИНН 3805100148 / КПП 380545001</w:t>
      </w:r>
    </w:p>
    <w:p w:rsidR="00F92176" w:rsidRPr="00906811" w:rsidRDefault="00F92176" w:rsidP="00F92176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 xml:space="preserve">УФК по Иркутской области (КУИЦ «Энергетика» БрГУ, л/с 20346Ш94630) </w:t>
      </w:r>
    </w:p>
    <w:p w:rsidR="00F92176" w:rsidRPr="00906811" w:rsidRDefault="00F92176" w:rsidP="00F92176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 xml:space="preserve">ОТДЕЛЕНИЕ ИРКУТСК БАНКА РОССИИ//УФК ПО ИРКУТСКОЙ ОБЛАСТИ </w:t>
      </w:r>
      <w:proofErr w:type="gramStart"/>
      <w:r w:rsidRPr="00906811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906811">
        <w:rPr>
          <w:rFonts w:ascii="Times New Roman" w:hAnsi="Times New Roman" w:cs="Times New Roman"/>
          <w:sz w:val="20"/>
          <w:szCs w:val="20"/>
        </w:rPr>
        <w:t xml:space="preserve"> Иркутск </w:t>
      </w:r>
    </w:p>
    <w:p w:rsidR="00F92176" w:rsidRPr="00906811" w:rsidRDefault="00F92176" w:rsidP="00F92176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>БИК: 012520101</w:t>
      </w:r>
    </w:p>
    <w:p w:rsidR="00F92176" w:rsidRDefault="00F92176" w:rsidP="00F92176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06811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906811">
        <w:rPr>
          <w:rFonts w:ascii="Times New Roman" w:hAnsi="Times New Roman" w:cs="Times New Roman"/>
          <w:sz w:val="20"/>
          <w:szCs w:val="20"/>
        </w:rPr>
        <w:t>/с 03214643000000013400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2176" w:rsidRDefault="00F92176" w:rsidP="00F92176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>К/с 40102810145370000026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F9217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 Цена Договора является твердой и определяется на весь срок исполнения Договора, за исключением сл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чаев, предусмотренных Положением о закупке ФГБОУ ВО «БрГУ».</w:t>
      </w:r>
    </w:p>
    <w:p w:rsidR="003E091E" w:rsidRPr="00893B7A" w:rsidRDefault="003E091E" w:rsidP="00893B7A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091E" w:rsidRPr="00893B7A" w:rsidRDefault="003E091E" w:rsidP="00893B7A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Порядок сдачи и приёмки услуг </w:t>
      </w:r>
    </w:p>
    <w:p w:rsidR="003E091E" w:rsidRPr="00893B7A" w:rsidRDefault="003E091E" w:rsidP="003E091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4.1. «Заказчик» предоставляет СИ  в поверочные подразделения Центра в установленные графиком сроки с пис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мом-заявкой.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При приеме СИ  «Исполнитель» оформляет счет установленной формы и заявление-счет (квитанция), к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торые передает «Заказчику»,  один экземпляр акта сдачи-приемки услуг для подписания его со стороны «Заказчика». 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Для получения поверенных СИ «Заказчик» предъявляет заявление-счет (квитанцию), доверенность и к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пию пл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тежного документа, подтверждающего оплату оказанных услуг. 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«Исполнитель»  представляет  «Заказчику» второй экземпляр  акта сдачи-приемки  оказания  услуг и счет-фактуру.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4.4. В случае не оплаты (неполной оплаты) Заказчиком услуг Исполнитель на основании ст. 712 Гражданского К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декса Российской Федерации вправе задержать выдачу СИ и документов о поверке (калибровке) до полной оплаты услуг.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4.5. При неполучении Заказчиком в срок поверенных СИ, Исполнитель  бесплатное хранение в течение 45 (сорок пять) календарных дней, при хранении свыше указанного срока Исполнителем взимается плата в размере 0,5% от стоимости оказанных услуг. По истечении 1 (одного) года хранения неполученные СИ утилизируются.  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Ответственность сторон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За неисполнение или ненадлежащее исполнение своих обязательств по настоящему Договору Стороны несут 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ветственность в соответствии с законодательством Российской Федерации.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5.2. «Исполнитель» несет полную ответственность за сохранность принятых в поверку СИ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оборудования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законодательством Российской Федерации.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5.3. Все претензии по состоянию и комплектности СИ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оборудования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принимаются «Исполнителем» при п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лучении СИ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оборудования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После вывоза поверенных СИ 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оборудования 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претензии «Исполнителем» не приним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ются.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5.4. В случае мотивированного нарушения «Заказчиком» сроков и объемов представления СИ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оборудования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«Исполнителю», 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«Заказчик» обязан письменно уведомить «Исполнителя» не позднее, чем за 5 дней до установленн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го срока. В дальнейшем срок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оказания услуг 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устанавливается  по согласованию с «Исполнителем»</w:t>
      </w: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E091E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2176" w:rsidRDefault="00F92176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2176" w:rsidRDefault="00F92176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2176" w:rsidRPr="00893B7A" w:rsidRDefault="00F92176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091E" w:rsidRPr="00893B7A" w:rsidRDefault="003E091E" w:rsidP="003E091E">
      <w:pPr>
        <w:numPr>
          <w:ilvl w:val="0"/>
          <w:numId w:val="8"/>
        </w:num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Разрешение споров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Все споры, возникающие при исполнении настоящего Договора, решаются Сторонами путем перегов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ров, которые могут проводиться,  в том числе, путем отправления писем по почте, обмена факсимильными сообщ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ниями.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Если Стороны не придут к соглашению путем переговоров, все споры рассматриваются в претензионном поря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ке. Срок рассмотрения претензии – три недели </w:t>
      </w:r>
      <w:proofErr w:type="gramStart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 получения</w:t>
      </w:r>
      <w:proofErr w:type="gramEnd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претензии.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В случае если споры не урегулированы Сторонами с помощью переговоров и в претензионном порядке, то они подлежат рассмотрению в Арбитражном суде Иркутской области.</w:t>
      </w:r>
    </w:p>
    <w:p w:rsidR="00606BE8" w:rsidRPr="00893B7A" w:rsidRDefault="00606BE8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numPr>
          <w:ilvl w:val="0"/>
          <w:numId w:val="8"/>
        </w:num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Срок действия Договора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вступает в силу с момента  подписания и  действует по 31 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декабря 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606BE8"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>, а в ча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>ти, к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BC05D4">
        <w:rPr>
          <w:rFonts w:ascii="Times New Roman" w:eastAsia="Times New Roman" w:hAnsi="Times New Roman" w:cs="Times New Roman"/>
          <w:sz w:val="20"/>
          <w:szCs w:val="20"/>
          <w:lang w:eastAsia="ru-RU"/>
        </w:rPr>
        <w:t>сающихся расчетов, до полного исполнения сторонами обязательств по настоящему Договору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Форс-мажор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8.1. Стороны освобождаются от ответственности за неисполнение или ненадлежащее исполнение обяз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 запретные дейс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вия властей, гражданские волнения, эпидемии, блокада, эмбарго, землетрясения, наводнения, пожары или другие ст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хийные бедствия.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8.2. В случае наступления этих обстоятельств, Сторона обязана в течение 5 (пяти) календарных дней увед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мить об этом другую Сторону.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8.3. Документ, выданный Торгово-промышленной палатой, уполномоченным государственным органом и т.д., явл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ется достаточным подтверждением наличия и продолжительности действия непреодолимой силы.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8.4. Если обстоятельства непреодолимой силы продолжают действовать более 10 календарных дней, то ка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дая Ст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рона вправе расторгнуть Договор в одностороннем порядке.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9.Прочие условия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9.1. Все исправления по тексту настоящего Договора имеют юридическую силу только в том случае, если они уд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стоверены подписями сторон в каждом отдельном случае.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9.2. Все приложения к настоящему Договору являются его неотъемлемыми частями.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9.3. Настоящий Договор составлен в двух экземплярах, имеющих одинаковую силу, по одному для каждой из Ст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рон.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9.4. Стороны признают правомочность документов, переданных по электронной и факсимильной связи, с дальне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шей заменой их оригиналами в течение одного месяца.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9.5. При изменении  адресов и реквизитов Стороны уведомляют друг друга в письменном виде с оформлен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ем д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полнительного соглашения. </w:t>
      </w:r>
    </w:p>
    <w:p w:rsidR="003E091E" w:rsidRPr="00893B7A" w:rsidRDefault="003E091E" w:rsidP="003E09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10.Юридические адреса и платежные реквизиты Сторон</w:t>
      </w:r>
    </w:p>
    <w:tbl>
      <w:tblPr>
        <w:tblW w:w="12572" w:type="dxa"/>
        <w:tblLook w:val="04A0"/>
      </w:tblPr>
      <w:tblGrid>
        <w:gridCol w:w="5637"/>
        <w:gridCol w:w="6935"/>
      </w:tblGrid>
      <w:tr w:rsidR="00606BE8" w:rsidRPr="00893B7A" w:rsidTr="00606BE8">
        <w:trPr>
          <w:trHeight w:val="1979"/>
        </w:trPr>
        <w:tc>
          <w:tcPr>
            <w:tcW w:w="5637" w:type="dxa"/>
            <w:shd w:val="clear" w:color="auto" w:fill="auto"/>
          </w:tcPr>
          <w:p w:rsidR="00606BE8" w:rsidRPr="00893B7A" w:rsidRDefault="0074468D" w:rsidP="003E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10.1. </w:t>
            </w:r>
            <w:r w:rsidR="00606BE8" w:rsidRPr="00893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«Заказчик»: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ФГБОУ ВО «БрГУ»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665709, </w:t>
            </w:r>
            <w:proofErr w:type="gramStart"/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Иркутская</w:t>
            </w:r>
            <w:proofErr w:type="gramEnd"/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г. Братск, 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Макаренко, 40.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лицо: </w:t>
            </w:r>
            <w:r w:rsidR="00F9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Гончаров Александр Владимирович</w:t>
            </w:r>
          </w:p>
          <w:p w:rsidR="00F92176" w:rsidRPr="00090E58" w:rsidRDefault="00606BE8" w:rsidP="00F921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Тел.: +7 (3953) </w:t>
            </w:r>
            <w:r w:rsidR="00740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344000 </w:t>
            </w:r>
            <w:proofErr w:type="spellStart"/>
            <w:r w:rsidR="00740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="00740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741</w:t>
            </w:r>
            <w:r w:rsidR="00F9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476; </w:t>
            </w:r>
            <w:r w:rsidR="00F92176">
              <w:rPr>
                <w:rFonts w:ascii="Times New Roman" w:hAnsi="Times New Roman" w:cs="Times New Roman"/>
                <w:sz w:val="20"/>
                <w:szCs w:val="20"/>
              </w:rPr>
              <w:t>+7 (914) 889-23-92</w:t>
            </w:r>
          </w:p>
          <w:p w:rsidR="0074068B" w:rsidRDefault="0074068B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Тел./факс: +7 (3953) 344-011</w:t>
            </w:r>
          </w:p>
          <w:p w:rsidR="0074068B" w:rsidRPr="00F92176" w:rsidRDefault="0074068B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F9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F9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axp</w:t>
            </w:r>
            <w:proofErr w:type="spellEnd"/>
            <w:r w:rsidRPr="00F9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brstu</w:t>
            </w:r>
            <w:proofErr w:type="spellEnd"/>
            <w:r w:rsidRPr="00F9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606BE8" w:rsidRPr="00F92176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  <w:r w:rsidRPr="00F9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3805100148 </w:t>
            </w: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  <w:r w:rsidRPr="00F9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380501001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1023800919834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6BE8" w:rsidRPr="00893B7A" w:rsidRDefault="00606BE8" w:rsidP="003E091E">
            <w:p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Банковские реквизиты: </w:t>
            </w:r>
          </w:p>
          <w:p w:rsidR="0074068B" w:rsidRPr="0074068B" w:rsidRDefault="0074068B" w:rsidP="0074068B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УФК по Иркутской области (ФГБОУ ВО "БрГУ" л/с 20346X40150)</w:t>
            </w:r>
          </w:p>
          <w:p w:rsidR="0074068B" w:rsidRPr="0074068B" w:rsidRDefault="0074068B" w:rsidP="0074068B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БИК 012520101</w:t>
            </w:r>
          </w:p>
          <w:p w:rsidR="0074068B" w:rsidRPr="0074068B" w:rsidRDefault="0074068B" w:rsidP="0074068B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 xml:space="preserve">ОТДЕЛЕНИЕ ИРКУТСК БАНКА РОССИИ//УФК ПО ИРКУТСКОЙ ОБЛАСТИ  </w:t>
            </w: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г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. Иркутск</w:t>
            </w:r>
          </w:p>
          <w:p w:rsidR="0074068B" w:rsidRPr="0074068B" w:rsidRDefault="0074068B" w:rsidP="0074068B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Р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/с 03214643000000013400</w:t>
            </w:r>
          </w:p>
          <w:p w:rsidR="0074068B" w:rsidRPr="0074068B" w:rsidRDefault="0074068B" w:rsidP="0074068B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proofErr w:type="spell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Кор</w:t>
            </w: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.с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чет</w:t>
            </w:r>
            <w:proofErr w:type="spell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 xml:space="preserve"> 40102810145370000026</w:t>
            </w:r>
          </w:p>
          <w:p w:rsidR="00606BE8" w:rsidRPr="00893B7A" w:rsidRDefault="0074068B" w:rsidP="0074068B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КБК (</w:t>
            </w:r>
            <w:proofErr w:type="spell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Внебюджет</w:t>
            </w:r>
            <w:proofErr w:type="spell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) 00000000000000000130</w:t>
            </w:r>
          </w:p>
        </w:tc>
        <w:tc>
          <w:tcPr>
            <w:tcW w:w="6935" w:type="dxa"/>
          </w:tcPr>
          <w:p w:rsidR="00606BE8" w:rsidRPr="00893B7A" w:rsidRDefault="0074468D" w:rsidP="00606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10.2. </w:t>
            </w:r>
            <w:r w:rsidR="00606BE8" w:rsidRPr="00893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«Исполнитель»:</w:t>
            </w:r>
            <w:r w:rsidR="00606BE8" w:rsidRPr="00893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606BE8" w:rsidRPr="00893B7A" w:rsidRDefault="00606BE8" w:rsidP="00606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6BE8" w:rsidRPr="00893B7A" w:rsidTr="00606BE8">
        <w:trPr>
          <w:trHeight w:val="1266"/>
        </w:trPr>
        <w:tc>
          <w:tcPr>
            <w:tcW w:w="5637" w:type="dxa"/>
            <w:shd w:val="clear" w:color="auto" w:fill="auto"/>
          </w:tcPr>
          <w:p w:rsidR="0074068B" w:rsidRPr="00F92176" w:rsidRDefault="0074068B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6BE8" w:rsidRPr="00893B7A" w:rsidRDefault="00893B7A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Ректор</w:t>
            </w:r>
            <w:r w:rsidR="00606BE8"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ФГБОУ ВО «БрГУ»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 </w:t>
            </w:r>
            <w:r w:rsidR="00893B7A"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И.С. </w:t>
            </w:r>
            <w:proofErr w:type="spellStart"/>
            <w:r w:rsidR="00893B7A"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Ситов</w:t>
            </w:r>
            <w:proofErr w:type="spellEnd"/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«____»_________</w:t>
            </w:r>
            <w:r w:rsidR="00740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606BE8" w:rsidRPr="00893B7A" w:rsidRDefault="00606BE8" w:rsidP="003E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6935" w:type="dxa"/>
          </w:tcPr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E091E" w:rsidRDefault="003E091E" w:rsidP="003E0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2176" w:rsidRDefault="00F92176" w:rsidP="00F921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 к договору № ____</w:t>
      </w:r>
    </w:p>
    <w:p w:rsidR="00F92176" w:rsidRPr="00F92176" w:rsidRDefault="00F92176" w:rsidP="00F9217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2176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«___» _______ 2021 г.</w:t>
      </w:r>
    </w:p>
    <w:p w:rsidR="00F92176" w:rsidRPr="005834B4" w:rsidRDefault="00F92176" w:rsidP="00F9217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B160E2">
        <w:rPr>
          <w:rFonts w:ascii="Times New Roman" w:eastAsia="Times New Roman" w:hAnsi="Times New Roman" w:cs="Times New Roman"/>
          <w:b/>
          <w:szCs w:val="20"/>
        </w:rPr>
        <w:t>Перечень оборудования (средств измерений) подлежащий поверки (калибро</w:t>
      </w:r>
      <w:r w:rsidRPr="00B160E2">
        <w:rPr>
          <w:rFonts w:ascii="Times New Roman" w:eastAsia="Times New Roman" w:hAnsi="Times New Roman" w:cs="Times New Roman"/>
          <w:b/>
          <w:szCs w:val="20"/>
        </w:rPr>
        <w:t>в</w:t>
      </w:r>
      <w:r w:rsidRPr="00B160E2">
        <w:rPr>
          <w:rFonts w:ascii="Times New Roman" w:eastAsia="Times New Roman" w:hAnsi="Times New Roman" w:cs="Times New Roman"/>
          <w:b/>
          <w:szCs w:val="20"/>
        </w:rPr>
        <w:t>ки) в 202</w:t>
      </w:r>
      <w:r>
        <w:rPr>
          <w:rFonts w:ascii="Times New Roman" w:eastAsia="Times New Roman" w:hAnsi="Times New Roman"/>
          <w:b/>
          <w:szCs w:val="20"/>
        </w:rPr>
        <w:t>1</w:t>
      </w:r>
      <w:r w:rsidRPr="00B160E2">
        <w:rPr>
          <w:rFonts w:ascii="Times New Roman" w:eastAsia="Times New Roman" w:hAnsi="Times New Roman" w:cs="Times New Roman"/>
          <w:b/>
          <w:szCs w:val="20"/>
        </w:rPr>
        <w:t>г.</w:t>
      </w:r>
    </w:p>
    <w:tbl>
      <w:tblPr>
        <w:tblpPr w:leftFromText="180" w:rightFromText="180" w:vertAnchor="page" w:horzAnchor="margin" w:tblpX="182" w:tblpY="1385"/>
        <w:tblW w:w="9889" w:type="dxa"/>
        <w:tblLayout w:type="fixed"/>
        <w:tblLook w:val="04A0"/>
      </w:tblPr>
      <w:tblGrid>
        <w:gridCol w:w="534"/>
        <w:gridCol w:w="3118"/>
        <w:gridCol w:w="2409"/>
        <w:gridCol w:w="2127"/>
        <w:gridCol w:w="1701"/>
      </w:tblGrid>
      <w:tr w:rsidR="00F92176" w:rsidRPr="005834B4" w:rsidTr="00F92176">
        <w:trPr>
          <w:trHeight w:val="514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№, </w:t>
            </w:r>
            <w:proofErr w:type="spellStart"/>
            <w:proofErr w:type="gramStart"/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СИ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Тип 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Заводской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Кол-во (шт.)</w:t>
            </w:r>
          </w:p>
        </w:tc>
      </w:tr>
      <w:tr w:rsidR="00F92176" w:rsidRPr="005834B4" w:rsidTr="00F92176">
        <w:trPr>
          <w:trHeight w:val="252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дения ультразвукового ко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троля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СО-2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237-08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дения ультразвукового ко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троля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СО-3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337-08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дения ультразвукового ко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троля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СОП-14,0-2,5х</w:t>
            </w:r>
            <w:proofErr w:type="gram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,0 ст.20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дения ультразвукового ко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троля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СОП-8,0-2,0х</w:t>
            </w:r>
            <w:proofErr w:type="gram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,0 ст.20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дения ультразвукового ко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троля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proofErr w:type="gramEnd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 ОК 32/6,0-1,3х1,3 ст. 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687-15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дения ультразвукового ко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троля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proofErr w:type="gramEnd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 ОК 42/4,0-1,3х1,0 ст. 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688-15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дения ультразвукового ко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троля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proofErr w:type="gramEnd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 ОК 70/5,0-1,3х1,3 ст. 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689-15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дения ультразвукового ко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троля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proofErr w:type="gramEnd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  ОК 76/6,0-1,3х1,3 ст. 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690-15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дения ультразвукового ко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троля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proofErr w:type="gramEnd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 ОК 108/10,0-2,0х1,8 ст. 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691-15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дения ультразвукового ко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троля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proofErr w:type="gramEnd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 ОК 159/18,0-3,5х2,0 ст. 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692-15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дения ультразвукового ко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троля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proofErr w:type="gramEnd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 ОК 219/36,0-4,0х3,5 ст. 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693-15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дения ультразвукового ко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троля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proofErr w:type="gramEnd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 ОК 325/38,0-4,0х3,5 ст. 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694-15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дения ультразвукового ко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троля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СОП-12,0-2,5х</w:t>
            </w:r>
            <w:proofErr w:type="gram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,0 ст.20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4910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дения ультразвукового ко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троля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СОП-6,0-2,0х</w:t>
            </w:r>
            <w:proofErr w:type="gram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,0 ст.20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Образцы шероховатости повер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ности (сравнения)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1833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2413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Контрольный образец магнит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порошкового контроля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Контрольный образец магнит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порошкового контроля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Х38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Контрольный образец магнит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порошкового контроля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Х50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Контрольный образец магнит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порошкового контроля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Х26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Контрольный образец магнит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порошкового контроля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Х27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Стандартный образец предпр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ятия для контроля проникающ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ми веществами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А18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Стандартный образец предпр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ятия для контроля проникающ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ми веществами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С23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Стандартный образец предпр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ятия для контроля проникающ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ми веществами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С38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Стандартный образец предпр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ятия для контроля проникающ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ми веществами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С10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Шаблоны радиусные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Шаблоны радиусные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ШР №1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Шаблон сварщика для ко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троля катетов швов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УШС-2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Шаблон сварщика универсал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УШС-3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Шаблон сварщика универсал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УШС-3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55999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Линейка измерительная металл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Л-300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Линейка измерительная металл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Набор щупов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Набор щупов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Шаблоны радиусные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ШР №3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Лупа измерительная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ЛИ-3-10х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Лупа измерительная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ЛИ-3-10х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Штангенциркуль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ШЦ-</w:t>
            </w:r>
            <w:proofErr w:type="gram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46199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Штангенциркуль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ШЦ-</w:t>
            </w:r>
            <w:proofErr w:type="gram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707363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Штангенциркуль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ШЦ</w:t>
            </w:r>
            <w:proofErr w:type="gramEnd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-III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602739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Толщиномер</w:t>
            </w:r>
            <w:proofErr w:type="spellEnd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 ультразвук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ТЭМП-УТ1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Толщиномер</w:t>
            </w:r>
            <w:proofErr w:type="spellEnd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 ультразвук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Булат-1М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3154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Толщиномер</w:t>
            </w:r>
            <w:proofErr w:type="spellEnd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 ультразвук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Булат-1М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2895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Измеритель твердости ультр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звуковой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УЗИТ-3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Твердомер электронный малог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баритный переносной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ТЭМП-2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201026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Твердомер электронный малог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баритный переносной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ТЭМП-2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029441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Измеритель напряженности ма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нитного поля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ИМАГ-400Ц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Люксметр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Testo</w:t>
            </w:r>
            <w:proofErr w:type="spellEnd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 545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02433900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Дефектоскоп </w:t>
            </w:r>
            <w:proofErr w:type="spell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вихретоковый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ВД 3-81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Дефектоскоп ультразвук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УД2-140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Е431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Дефектоскоп ультразвук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УД2-140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Е209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Дефектоскоп ультразвук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УД2-70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3012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Дефектоскоп ультразвук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УД2-70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1826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Дефектоскоп ультразвук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Phasor</w:t>
            </w:r>
            <w:proofErr w:type="spellEnd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 XS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024HXX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Дальномер лазерный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Leica</w:t>
            </w:r>
            <w:proofErr w:type="spellEnd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Disto</w:t>
            </w:r>
            <w:proofErr w:type="spellEnd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 D510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1074841251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Анализатор </w:t>
            </w:r>
            <w:proofErr w:type="spell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рентгенофдуоре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центный</w:t>
            </w:r>
            <w:proofErr w:type="spellEnd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 портативный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Х-МЕТ5000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506150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Машина испытательная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ИП-250М-авто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Машина испытательная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ИР-200М-авто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Динамометр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ДОРЭ-200И-3/1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Динамометр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ДОСЭ-100И-3/1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Динамометр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ДОСЭ-500И-3/1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176" w:rsidRPr="005834B4" w:rsidTr="00F92176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834B4" w:rsidRDefault="00F92176" w:rsidP="00F9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Копр </w:t>
            </w:r>
            <w:proofErr w:type="gram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маятниковый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МК-300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6" w:rsidRPr="005834B4" w:rsidRDefault="00F92176" w:rsidP="00F92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F92176" w:rsidRDefault="00F92176" w:rsidP="00F92176">
      <w:pPr>
        <w:rPr>
          <w:rFonts w:ascii="Times New Roman" w:hAnsi="Times New Roman" w:cs="Times New Roman"/>
          <w:sz w:val="8"/>
          <w:szCs w:val="16"/>
        </w:rPr>
      </w:pPr>
    </w:p>
    <w:p w:rsidR="00F92176" w:rsidRPr="00893B7A" w:rsidRDefault="00F92176" w:rsidP="003E0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2176" w:rsidRDefault="00F92176" w:rsidP="00F9217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«Заказчик»: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«Исполн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тель»:</w:t>
      </w:r>
    </w:p>
    <w:p w:rsidR="00F92176" w:rsidRDefault="00F92176" w:rsidP="00F9217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Ректор ФГБОУ ВО «БрГУ»</w:t>
      </w:r>
    </w:p>
    <w:p w:rsidR="00F92176" w:rsidRDefault="00F92176" w:rsidP="00F9217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 И.С.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Ситов</w:t>
      </w:r>
      <w:proofErr w:type="spellEnd"/>
    </w:p>
    <w:p w:rsidR="00F92176" w:rsidRPr="00893B7A" w:rsidRDefault="00F92176" w:rsidP="00F9217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3E091E" w:rsidRPr="00893B7A" w:rsidRDefault="003E091E" w:rsidP="003E0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>
      <w:pPr>
        <w:rPr>
          <w:rFonts w:ascii="Times New Roman" w:hAnsi="Times New Roman" w:cs="Times New Roman"/>
          <w:sz w:val="20"/>
          <w:szCs w:val="20"/>
        </w:rPr>
      </w:pPr>
    </w:p>
    <w:p w:rsidR="003E091E" w:rsidRPr="00893B7A" w:rsidRDefault="003E091E">
      <w:pPr>
        <w:rPr>
          <w:rFonts w:ascii="Times New Roman" w:hAnsi="Times New Roman" w:cs="Times New Roman"/>
          <w:sz w:val="20"/>
          <w:szCs w:val="20"/>
        </w:rPr>
      </w:pPr>
    </w:p>
    <w:p w:rsidR="003E091E" w:rsidRPr="00893B7A" w:rsidRDefault="003E091E">
      <w:pPr>
        <w:rPr>
          <w:rFonts w:ascii="Times New Roman" w:hAnsi="Times New Roman" w:cs="Times New Roman"/>
          <w:sz w:val="20"/>
          <w:szCs w:val="20"/>
        </w:rPr>
        <w:sectPr w:rsidR="003E091E" w:rsidRPr="00893B7A" w:rsidSect="00F92176">
          <w:footerReference w:type="default" r:id="rId7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5C5615" w:rsidRDefault="005C5615" w:rsidP="00893B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C5615" w:rsidRDefault="005C5615" w:rsidP="00893B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091E" w:rsidRPr="00893B7A" w:rsidRDefault="003E091E" w:rsidP="00893B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93B7A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F92176">
        <w:rPr>
          <w:rFonts w:ascii="Times New Roman" w:hAnsi="Times New Roman" w:cs="Times New Roman"/>
          <w:sz w:val="20"/>
          <w:szCs w:val="20"/>
        </w:rPr>
        <w:t>2</w:t>
      </w:r>
      <w:r w:rsidRPr="00893B7A">
        <w:rPr>
          <w:rFonts w:ascii="Times New Roman" w:hAnsi="Times New Roman" w:cs="Times New Roman"/>
          <w:sz w:val="20"/>
          <w:szCs w:val="20"/>
        </w:rPr>
        <w:t xml:space="preserve"> к договору № ______ от _________ </w:t>
      </w:r>
      <w:r w:rsidR="0074068B" w:rsidRPr="0074068B">
        <w:rPr>
          <w:rFonts w:ascii="Times New Roman" w:hAnsi="Times New Roman" w:cs="Times New Roman"/>
          <w:sz w:val="20"/>
          <w:szCs w:val="20"/>
        </w:rPr>
        <w:t>2021</w:t>
      </w:r>
      <w:r w:rsidRPr="00893B7A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893B7A" w:rsidRDefault="00893B7A" w:rsidP="0089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3B7A" w:rsidRPr="00F92176" w:rsidRDefault="00893B7A" w:rsidP="007406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Перечень</w:t>
      </w:r>
      <w:r w:rsidR="000C2407"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поверки (калибровки) средств измерений на </w:t>
      </w:r>
      <w:r w:rsidR="0074068B" w:rsidRPr="0074068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2021</w:t>
      </w:r>
      <w:r w:rsidR="000C2407"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</w:t>
      </w:r>
    </w:p>
    <w:tbl>
      <w:tblPr>
        <w:tblpPr w:leftFromText="180" w:rightFromText="180" w:vertAnchor="page" w:horzAnchor="margin" w:tblpY="1904"/>
        <w:tblW w:w="15627" w:type="dxa"/>
        <w:tblLayout w:type="fixed"/>
        <w:tblLook w:val="04A0"/>
      </w:tblPr>
      <w:tblGrid>
        <w:gridCol w:w="1897"/>
        <w:gridCol w:w="1897"/>
        <w:gridCol w:w="1897"/>
        <w:gridCol w:w="1282"/>
        <w:gridCol w:w="1282"/>
        <w:gridCol w:w="645"/>
        <w:gridCol w:w="744"/>
        <w:gridCol w:w="1495"/>
        <w:gridCol w:w="1282"/>
        <w:gridCol w:w="1603"/>
        <w:gridCol w:w="1603"/>
      </w:tblGrid>
      <w:tr w:rsidR="0074068B" w:rsidRPr="00211C99" w:rsidTr="0074068B">
        <w:trPr>
          <w:trHeight w:val="166"/>
          <w:tblHeader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Код по прейскуранту Исполнителя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Наименование по прейскуранту И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с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полнителя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Наименование СИ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Тип СИ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Заводской номер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Кол-во (шт.)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Метрологические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br/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характеристики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Стоимость за единицу (шт.)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Общая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br/>
              <w:t>стоимость без НДС</w:t>
            </w:r>
          </w:p>
        </w:tc>
      </w:tr>
      <w:tr w:rsidR="0074068B" w:rsidRPr="00211C99" w:rsidTr="0074068B">
        <w:trPr>
          <w:trHeight w:val="562"/>
          <w:tblHeader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Вс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го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В т.ч. по п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ре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ню*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Класс точности, погрешность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Предел (ди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пазон изм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рений)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197"/>
          <w:tblHeader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74068B" w:rsidRPr="00211C99" w:rsidTr="0074068B">
        <w:trPr>
          <w:trHeight w:val="338"/>
        </w:trPr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</w:pPr>
          </w:p>
        </w:tc>
      </w:tr>
      <w:tr w:rsidR="0074068B" w:rsidRPr="00211C99" w:rsidTr="0074068B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</w:pPr>
          </w:p>
        </w:tc>
      </w:tr>
      <w:tr w:rsidR="0074068B" w:rsidRPr="00211C99" w:rsidTr="0074068B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</w:pPr>
          </w:p>
        </w:tc>
      </w:tr>
      <w:tr w:rsidR="0074068B" w:rsidRPr="00211C99" w:rsidTr="0074068B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</w:pPr>
          </w:p>
        </w:tc>
      </w:tr>
      <w:tr w:rsidR="0074068B" w:rsidRPr="00211C99" w:rsidTr="0074068B">
        <w:trPr>
          <w:trHeight w:val="395"/>
        </w:trPr>
        <w:tc>
          <w:tcPr>
            <w:tcW w:w="14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(руб.):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4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стоимость</w:t>
            </w:r>
            <w:r w:rsidRPr="00211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4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НДС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</w:t>
            </w:r>
            <w:r w:rsidRPr="00211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%: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68B" w:rsidRPr="00211C99" w:rsidTr="0074068B">
        <w:trPr>
          <w:trHeight w:val="395"/>
        </w:trPr>
        <w:tc>
          <w:tcPr>
            <w:tcW w:w="14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068B" w:rsidRPr="00211C99" w:rsidRDefault="005C5615" w:rsidP="005C5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</w:t>
            </w:r>
            <w:r w:rsidR="0074068B" w:rsidRPr="00211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 к оплате: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068B" w:rsidRPr="00211C99" w:rsidRDefault="0074068B" w:rsidP="0074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4068B" w:rsidRDefault="0074068B" w:rsidP="00893B7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74068B" w:rsidRDefault="0074068B" w:rsidP="00893B7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893B7A" w:rsidRDefault="00893B7A" w:rsidP="00893B7A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«Заказчик»: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«Исполнитель»:</w:t>
      </w:r>
    </w:p>
    <w:p w:rsidR="00893B7A" w:rsidRDefault="00893B7A" w:rsidP="00893B7A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Ректор ФГБОУ ВО «БрГУ»</w:t>
      </w:r>
    </w:p>
    <w:p w:rsidR="00893B7A" w:rsidRDefault="00893B7A" w:rsidP="00893B7A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 И.С.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Ситов</w:t>
      </w:r>
      <w:proofErr w:type="spellEnd"/>
    </w:p>
    <w:p w:rsidR="003E091E" w:rsidRPr="00893B7A" w:rsidRDefault="00893B7A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  <w:bookmarkStart w:id="0" w:name="_GoBack"/>
      <w:bookmarkEnd w:id="0"/>
    </w:p>
    <w:sectPr w:rsidR="003E091E" w:rsidRPr="00893B7A" w:rsidSect="009851AF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692" w:rsidRDefault="00CA6692" w:rsidP="003D59F3">
      <w:pPr>
        <w:spacing w:after="0" w:line="240" w:lineRule="auto"/>
      </w:pPr>
      <w:r>
        <w:separator/>
      </w:r>
    </w:p>
  </w:endnote>
  <w:endnote w:type="continuationSeparator" w:id="0">
    <w:p w:rsidR="00CA6692" w:rsidRDefault="00CA6692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F92176" w:rsidRDefault="00F92176">
        <w:pPr>
          <w:pStyle w:val="a3"/>
          <w:jc w:val="right"/>
        </w:pPr>
        <w:fldSimple w:instr=" PAGE   \* MERGEFORMAT ">
          <w:r w:rsidR="0074468D">
            <w:rPr>
              <w:noProof/>
            </w:rPr>
            <w:t>1</w:t>
          </w:r>
        </w:fldSimple>
      </w:p>
    </w:sdtContent>
  </w:sdt>
  <w:p w:rsidR="00F92176" w:rsidRDefault="00F9217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692" w:rsidRDefault="00CA6692" w:rsidP="003D59F3">
      <w:pPr>
        <w:spacing w:after="0" w:line="240" w:lineRule="auto"/>
      </w:pPr>
      <w:r>
        <w:separator/>
      </w:r>
    </w:p>
  </w:footnote>
  <w:footnote w:type="continuationSeparator" w:id="0">
    <w:p w:rsidR="00CA6692" w:rsidRDefault="00CA6692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0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3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14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17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12"/>
  </w:num>
  <w:num w:numId="7">
    <w:abstractNumId w:val="9"/>
  </w:num>
  <w:num w:numId="8">
    <w:abstractNumId w:val="7"/>
  </w:num>
  <w:num w:numId="9">
    <w:abstractNumId w:val="13"/>
  </w:num>
  <w:num w:numId="10">
    <w:abstractNumId w:val="0"/>
  </w:num>
  <w:num w:numId="11">
    <w:abstractNumId w:val="16"/>
  </w:num>
  <w:num w:numId="12">
    <w:abstractNumId w:val="5"/>
  </w:num>
  <w:num w:numId="13">
    <w:abstractNumId w:val="4"/>
  </w:num>
  <w:num w:numId="14">
    <w:abstractNumId w:val="15"/>
  </w:num>
  <w:num w:numId="15">
    <w:abstractNumId w:val="11"/>
  </w:num>
  <w:num w:numId="16">
    <w:abstractNumId w:val="2"/>
  </w:num>
  <w:num w:numId="17">
    <w:abstractNumId w:val="1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14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615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8B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68D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43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2BA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316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969DB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5D4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692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DA1"/>
    <w:rsid w:val="00E54EB2"/>
    <w:rsid w:val="00E54FBB"/>
    <w:rsid w:val="00E55824"/>
    <w:rsid w:val="00E56522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176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893B7A"/>
  </w:style>
  <w:style w:type="table" w:customStyle="1" w:styleId="10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740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2502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43</cp:revision>
  <cp:lastPrinted>2019-04-03T03:40:00Z</cp:lastPrinted>
  <dcterms:created xsi:type="dcterms:W3CDTF">2014-10-02T06:08:00Z</dcterms:created>
  <dcterms:modified xsi:type="dcterms:W3CDTF">2021-04-05T06:57:00Z</dcterms:modified>
</cp:coreProperties>
</file>